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纯氧武平 — 【武平生态休闲2日游】行程单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武平生态休闲2日游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LY1696732111Af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武平县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千年古邑·客家烟火
                <w:br/>
                【美食】薯包子、簸箕粄、珍珠粉、芋子包、茶园走地鸡、纯氧鸽汤、酿豆腐······开启舌尖之旅；
                <w:br/>
                【美梦】入住武平首选之一的怡氧度假酒店，听着鸟鸣声醒来，优美的自然环境让让旅途有好的睡眠；
                <w:br/>
                【美馔】生态优良的林改第一县，林下经济风生水起，象洞鸡、茶园鸡、灵芝、鹿茸菇、金线莲、百香果、芙蓉李、武平绿茶等，是馈赠亲朋好友的美味。
                <w:br/>
                青山绿水·访仙礼佛
                <w:br/>
                【山水景致】走进梁野山腹地的云寨村与仙女湖、生态茶庄园松花寨、国家湿地公园千鹭湖构成山水画卷；
                <w:br/>
                【仙佛传说】武平岩前镇的狮岩，原是八仙之一何仙姑的家，也是仙姑出生及成仙地。北宋乾德年间何仙姑之父布施狮岩建均庆院，永为定光古佛供奉，成为了定光佛祖庙和定光佛信俗的发源地；
                <w:br/>
                【客家文化】游览闽粤赣边的文化宝库文博园、客家传统文化街区兴贤坊、武平的镇村街巷，品鉴客家古邑的文化盛宴。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厦门→武平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【厦门文化艺术中心西广场（近厦门文化馆西门位置）】集合发车，经漳武高速，前往【武平】。
                <w:br/>
                12:00 抵达【武平】，品尝【武平特色小吃宴】，怡氧度假酒店办理入住手续。
                <w:br/>
                14:00 前往【梁野山自然保护区】南门，换乘摆渡车，前往如诗如画、如梦如幻的500亩【仙女湖】，湖光山色映眼帘，农舍村寨入画卷。 安步【云寨村】，云寨村位于国家级自然保护区——【梁野山】深山腹地的村庄，历经500年岁月沉淀天人合一，挥别都市喧嚣心归乡野自然。
                <w:br/>
                16:00 游览“一眼看三省”的【松花寨】。20000亩原始森林毗邻的生态茶庄园，武平绿茶和十八子糕的下午茶时光、日落下的山峦叠嶂、生态茶园鸡和蛋、山林鸽子汤，都是不可错过的美景和美食体验【生态茶园风味餐】。
                <w:br/>
                18:30 夜游【兴贤坊】，武平的“三坊七巷”，呈现“清代武平客家建筑”古色古香的风貌特征，融入武平“历史源流、崇文传统、民俗风情”的文化内涵，休闲娱乐区、餐饮名小吃区、民宿区以及特色旅游工艺品展销区错落有致。
                <w:br/>
                20:00 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怡氧度假酒店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武平→厦门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08:00【酒店自助早餐】
                <w:br/>
                09:00【千鹭湖】。国家湿地公园，集“山水林田湖草”为一体，拥有大量池塘、湖泊、沼泽、农田及森林的典型湿地。徒步千鹭湖，可观赏水禽水鸟嬉戏栖息的湿地景观。天气条件允许时，可以体验热气球飞行项目（费用自理）。
                <w:br/>
                10:30 参观 【文博园】。文博园整体由刘亚楼将军纪念馆、武平历史博物馆、中央苏区武平纪念馆、海峡两岸客家艺术馆、情缘馆等五大展馆组成。走进文博园，领略武平沉淀千年的客家文化。
                <w:br/>
                11:30【景明斋】素食馆，午餐。
                <w:br/>
                12:30-13:30乘车前往“定光祖地、仙姑故里”的【狮岩】。狮岩（宋时称南安岩或南岩），是定光佛肉身修炼转世成佛之地，是定光佛信俗的发源地；狮岩的均庆院，是海内外公认的定光佛祖庙；定光古佛在民间又称定光大师、定光菩萨、定光佛、定应大师等，定光佛信俗影响遍及台、港、澳地区以及东南亚各地，已成为联系客家同胞最重要的精神纽带和桥梁。
                <w:br/>
                狮岩也是八仙之一何仙姑的出生地、成仙地。何仙姑在武平的活动遗迹和传奇故事，在《福建通志》、《武平县志》（清康熙三十年版）、《何氏族谱》等都有具体记载，成为武平有文字可据的享寿最长的人，留下了许多何仙姑治病救人、扶危济困、巧治瘟疫、惩恶扬善等许多传说故事，千年相传。
                <w:br/>
                14:30 返程回厦门。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	行程所列景点的首道大门票
                <w:br/>
                【交通】	空调旅游车，保证每人一正座
                <w:br/>
                【餐饮】	成人含一份自助早餐，三份正餐
                <w:br/>
                【住宿】	怡氧度假酒店一期，凭有效身份证原件办理入住（如无身份证无法办理入住，客人自负）
                <w:br/>
                【导服】	导游全程服务
                <w:br/>
                【保险】	包含旅行社责任险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【单房差价】	平日单房差100元/人；春节期间（2024年2月12日、2月13日、2月14日）单房差150元/人
                <w:br/>
                【自由活动】	自由活动期间交通费、餐费等私人费用
                <w:br/>
                【其他费用】	服务标准包含除外的任何费用、未标注包含的所有项目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1、出行时请务必带上有效证件：身份证原件，未满16周岁者请携带户口本原件或身份证原件。
                <w:br/>
                2、如行程中如有不适合个人体质参加的项目请量力。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1、根据当地气候准备应时衣物用品：
                <w:br/>
                （1）不同的景点气候多变，老年人易受凉感冒，所以衣服要带够，以便随时增减。出门旅游一定要穿舒适，便于行走的鞋子、着装，请酌情带防晒霜、太阳帽、晴雨伞、墨镜、雨鞋等；上年纪的人带上手杖；请自备雨衣。安排好所需的行李，行李包中如果有易碎的东西请妥善保管。
                <w:br/>
                （2）某些项目只有穿长袖衣裤才适合，因此女游客不要仅带裙子，长袖衣裤都必不可少。
                <w:br/>
                （3）到野生动物保护区游览，应穿中性颜色的衣服，如棕色、米色和土黄色；鲜艳的颜色会令动物不安。同时，尽量穿长袖衣裤，以防被蚊虫叮咬。
                <w:br/>
                （4）用不习惯酒店准备的一次性洗漱用品的请自备好洗漱用品。
                <w:br/>
                2、提前检查身体，自备药品：
                <w:br/>
                （1）临行前确保身体健康。如有体质较弱或者曾患病者必须坚持治疗，防止旧病复发。平时需要用药治疗者，出游时切不可遗忘服药。
                <w:br/>
                （2）为防止水土不服或意外，个人可带些急救用品及常用药品，如绷带、创可贴、伤湿止痛膏、感冒药、晕车药、止泻药、消炎药、风油精、健胃药、抗过敏药等。有晕车史的要在乘车、乘船前半小时服药。
                <w:br/>
                （3）参加野外、长途旅游，旅行社不建议年龄较大或有高血压、心脏病、糖尿病、身体残疾等不适宜旅游的客人参团旅游，如执意参加必须提前征得医生同意，备好药品，并征得家属子女同意，如因自身原因发生意外，责任自负。
                <w:br/>
                （4 )把旅行路线留给自己的家人或与你联系的人。检查是否带好了与家庭、单位和亲朋好友联系用的电话号码。
                <w:br/>
                3、登山安全：
                <w:br/>
                （1）病患者、孕妇及行动不便者，为了您的安全，建议不要参加或特殊情况请提前跟我们打招呼。
                <w:br/>
                （2）在登山活动中“个人主义”和“擅自冒险寻刺激”是非常危险的，会导致迷路、摔伤、遭受虫蛇侵扰（人多时它们会自然躲开）等情况，只有领队才会知道潜在的危险，所以不能离开队伍。擅自行动是非常危险的。在登山过程中还应该做到有次序、互帮互助，不能拥挤和催促他人。
                <w:br/>
                （3）在登山前一定要吃早餐，备好饮水，避免在登山时发生低糖晕厥等。尽量穿长裤以防蚊虫叮咬、草木伤脚。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出团前请付清全款，确认报名后如取消需收取损失费200元/人，当天取消费用全损不退。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打印日期：2024-02-01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2024-02-01T15:15:52+08:00</dcterms:created>
  <dcterms:modified xsi:type="dcterms:W3CDTF">2024-02-01T15:15:52+08:00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